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5A5" w:rsidRPr="00534B6A" w:rsidRDefault="005342A0" w:rsidP="005B745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sz w:val="24"/>
          <w:szCs w:val="24"/>
          <w:lang w:val="en-US"/>
        </w:rPr>
      </w:pPr>
      <w:r w:rsidRPr="00534B6A">
        <w:rPr>
          <w:rFonts w:ascii="Times New Roman" w:hAnsi="Times New Roman"/>
          <w:sz w:val="24"/>
          <w:szCs w:val="24"/>
          <w:lang w:val="en-US"/>
        </w:rPr>
        <w:t>Development of Health concept</w:t>
      </w:r>
    </w:p>
    <w:p w:rsidR="005342A0" w:rsidRPr="00534B6A" w:rsidRDefault="005342A0" w:rsidP="005B745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sz w:val="24"/>
          <w:szCs w:val="24"/>
          <w:lang w:val="en-US"/>
        </w:rPr>
      </w:pPr>
      <w:r w:rsidRPr="00534B6A">
        <w:rPr>
          <w:rFonts w:ascii="Times New Roman" w:hAnsi="Times New Roman"/>
          <w:sz w:val="24"/>
          <w:szCs w:val="24"/>
          <w:lang w:val="en-US"/>
        </w:rPr>
        <w:t>Models of health and disease</w:t>
      </w:r>
    </w:p>
    <w:p w:rsidR="005342A0" w:rsidRPr="00534B6A" w:rsidRDefault="005342A0" w:rsidP="005B745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534B6A">
        <w:rPr>
          <w:rFonts w:ascii="Times New Roman" w:hAnsi="Times New Roman"/>
          <w:sz w:val="24"/>
          <w:szCs w:val="24"/>
        </w:rPr>
        <w:t>Biomedical model of health and disease</w:t>
      </w:r>
    </w:p>
    <w:p w:rsidR="005342A0" w:rsidRPr="00534B6A" w:rsidRDefault="005342A0" w:rsidP="005B745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534B6A">
        <w:rPr>
          <w:rFonts w:ascii="Times New Roman" w:hAnsi="Times New Roman"/>
          <w:sz w:val="24"/>
          <w:szCs w:val="24"/>
        </w:rPr>
        <w:t>Epidemiological triangle</w:t>
      </w:r>
    </w:p>
    <w:p w:rsidR="005342A0" w:rsidRPr="00534B6A" w:rsidRDefault="000F6D8D" w:rsidP="005B745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sz w:val="24"/>
          <w:szCs w:val="24"/>
          <w:lang w:val="en-US"/>
        </w:rPr>
      </w:pPr>
      <w:hyperlink r:id="rId5" w:history="1">
        <w:r w:rsidR="005342A0" w:rsidRPr="00534B6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Biopsychosocial</w:t>
        </w:r>
      </w:hyperlink>
      <w:hyperlink r:id="rId6" w:history="1">
        <w:r w:rsidR="005342A0" w:rsidRPr="00534B6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 xml:space="preserve"> Model</w:t>
        </w:r>
      </w:hyperlink>
    </w:p>
    <w:p w:rsidR="005342A0" w:rsidRPr="00534B6A" w:rsidRDefault="005342A0" w:rsidP="005B745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sz w:val="24"/>
          <w:szCs w:val="24"/>
          <w:lang w:val="en-US"/>
        </w:rPr>
      </w:pPr>
      <w:r w:rsidRPr="00534B6A">
        <w:rPr>
          <w:rFonts w:ascii="Times New Roman" w:hAnsi="Times New Roman"/>
          <w:bCs/>
          <w:sz w:val="24"/>
          <w:szCs w:val="24"/>
        </w:rPr>
        <w:t>Definition of health</w:t>
      </w:r>
      <w:r w:rsidRPr="00534B6A">
        <w:rPr>
          <w:rFonts w:ascii="Times New Roman" w:hAnsi="Times New Roman"/>
          <w:sz w:val="24"/>
          <w:szCs w:val="24"/>
        </w:rPr>
        <w:t xml:space="preserve">, according to the </w:t>
      </w:r>
      <w:hyperlink r:id="rId7" w:history="1">
        <w:r w:rsidRPr="00534B6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World Health Organization</w:t>
        </w:r>
      </w:hyperlink>
    </w:p>
    <w:p w:rsidR="00975E0C" w:rsidRPr="00534B6A" w:rsidRDefault="00975E0C" w:rsidP="005B745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sz w:val="24"/>
          <w:szCs w:val="24"/>
          <w:lang w:val="en-US"/>
        </w:rPr>
      </w:pPr>
      <w:r w:rsidRPr="00534B6A">
        <w:rPr>
          <w:rFonts w:ascii="Times New Roman" w:hAnsi="Times New Roman"/>
          <w:sz w:val="24"/>
          <w:szCs w:val="24"/>
        </w:rPr>
        <w:t xml:space="preserve">Advantages and </w:t>
      </w:r>
      <w:r w:rsidRPr="00534B6A">
        <w:rPr>
          <w:rFonts w:ascii="Times New Roman" w:eastAsia="+mn-ea" w:hAnsi="Times New Roman"/>
          <w:kern w:val="24"/>
          <w:sz w:val="24"/>
          <w:szCs w:val="24"/>
        </w:rPr>
        <w:t xml:space="preserve"> </w:t>
      </w:r>
      <w:r w:rsidRPr="00534B6A">
        <w:rPr>
          <w:rFonts w:ascii="Times New Roman" w:hAnsi="Times New Roman"/>
          <w:sz w:val="24"/>
          <w:szCs w:val="24"/>
        </w:rPr>
        <w:t>Disadvantages</w:t>
      </w:r>
      <w:r w:rsidRPr="00534B6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34B6A">
        <w:rPr>
          <w:rFonts w:ascii="Times New Roman" w:hAnsi="Times New Roman"/>
          <w:sz w:val="24"/>
          <w:szCs w:val="24"/>
          <w:lang w:val="en-US"/>
        </w:rPr>
        <w:t xml:space="preserve">of Health definition, </w:t>
      </w:r>
      <w:r w:rsidRPr="00534B6A">
        <w:rPr>
          <w:rFonts w:ascii="Times New Roman" w:hAnsi="Times New Roman"/>
          <w:sz w:val="24"/>
          <w:szCs w:val="24"/>
        </w:rPr>
        <w:t xml:space="preserve">according to the </w:t>
      </w:r>
      <w:hyperlink r:id="rId8" w:history="1">
        <w:r w:rsidRPr="00534B6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World Health Organization</w:t>
        </w:r>
      </w:hyperlink>
    </w:p>
    <w:p w:rsidR="005342A0" w:rsidRPr="00534B6A" w:rsidRDefault="005342A0" w:rsidP="005B745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534B6A">
        <w:rPr>
          <w:rFonts w:ascii="Times New Roman" w:hAnsi="Times New Roman"/>
          <w:sz w:val="24"/>
          <w:szCs w:val="24"/>
        </w:rPr>
        <w:t>What is Social wellbeing</w:t>
      </w:r>
    </w:p>
    <w:p w:rsidR="00975E0C" w:rsidRPr="00534B6A" w:rsidRDefault="00975E0C" w:rsidP="005B745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534B6A">
        <w:rPr>
          <w:rFonts w:ascii="Times New Roman" w:hAnsi="Times New Roman"/>
          <w:sz w:val="24"/>
          <w:szCs w:val="24"/>
        </w:rPr>
        <w:t>The holistic concept of health</w:t>
      </w:r>
    </w:p>
    <w:p w:rsidR="00975E0C" w:rsidRPr="00534B6A" w:rsidRDefault="00975E0C" w:rsidP="005B745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534B6A">
        <w:rPr>
          <w:rFonts w:ascii="Times New Roman" w:hAnsi="Times New Roman"/>
          <w:sz w:val="24"/>
          <w:szCs w:val="24"/>
        </w:rPr>
        <w:t>What is disease</w:t>
      </w:r>
    </w:p>
    <w:p w:rsidR="00975E0C" w:rsidRPr="00534B6A" w:rsidRDefault="00975E0C" w:rsidP="005B745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534B6A">
        <w:rPr>
          <w:rFonts w:ascii="Times New Roman" w:hAnsi="Times New Roman"/>
          <w:sz w:val="24"/>
          <w:szCs w:val="24"/>
        </w:rPr>
        <w:t>Determinan</w:t>
      </w:r>
      <w:r w:rsidR="004A6C4F">
        <w:rPr>
          <w:rFonts w:ascii="Times New Roman" w:hAnsi="Times New Roman"/>
          <w:sz w:val="24"/>
          <w:szCs w:val="24"/>
        </w:rPr>
        <w:t>s</w:t>
      </w:r>
      <w:r w:rsidRPr="00534B6A">
        <w:rPr>
          <w:rFonts w:ascii="Times New Roman" w:hAnsi="Times New Roman"/>
          <w:sz w:val="24"/>
          <w:szCs w:val="24"/>
        </w:rPr>
        <w:t>t of health, definition</w:t>
      </w:r>
    </w:p>
    <w:p w:rsidR="00975E0C" w:rsidRPr="00534B6A" w:rsidRDefault="00975E0C" w:rsidP="005B745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534B6A">
        <w:rPr>
          <w:rFonts w:ascii="Times New Roman" w:hAnsi="Times New Roman"/>
          <w:sz w:val="24"/>
          <w:szCs w:val="24"/>
        </w:rPr>
        <w:t>Dahlgren and Whitehead Model</w:t>
      </w:r>
    </w:p>
    <w:p w:rsidR="00975E0C" w:rsidRPr="00534B6A" w:rsidRDefault="00975E0C" w:rsidP="005B745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534B6A">
        <w:rPr>
          <w:rFonts w:ascii="Times New Roman" w:hAnsi="Times New Roman"/>
          <w:sz w:val="24"/>
          <w:szCs w:val="24"/>
        </w:rPr>
        <w:t>The social determinants</w:t>
      </w:r>
    </w:p>
    <w:p w:rsidR="00975E0C" w:rsidRPr="00534B6A" w:rsidRDefault="00975E0C" w:rsidP="005B745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534B6A">
        <w:rPr>
          <w:rFonts w:ascii="Times New Roman" w:hAnsi="Times New Roman"/>
          <w:bCs/>
          <w:sz w:val="24"/>
          <w:szCs w:val="24"/>
        </w:rPr>
        <w:t>Health inequities</w:t>
      </w:r>
    </w:p>
    <w:p w:rsidR="00975E0C" w:rsidRPr="00534B6A" w:rsidRDefault="00975E0C" w:rsidP="005B745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bCs/>
          <w:sz w:val="24"/>
          <w:szCs w:val="24"/>
        </w:rPr>
      </w:pPr>
      <w:r w:rsidRPr="00534B6A">
        <w:rPr>
          <w:rFonts w:ascii="Times New Roman" w:hAnsi="Times New Roman"/>
          <w:bCs/>
          <w:sz w:val="24"/>
          <w:szCs w:val="24"/>
        </w:rPr>
        <w:t>Social gradient</w:t>
      </w:r>
    </w:p>
    <w:p w:rsidR="00975E0C" w:rsidRPr="00975E0C" w:rsidRDefault="00975E0C" w:rsidP="005342A0">
      <w:pPr>
        <w:rPr>
          <w:rFonts w:ascii="Times New Roman" w:hAnsi="Times New Roman"/>
          <w:sz w:val="24"/>
          <w:szCs w:val="24"/>
          <w:lang w:val="en-US"/>
        </w:rPr>
      </w:pPr>
    </w:p>
    <w:sectPr w:rsidR="00975E0C" w:rsidRPr="00975E0C" w:rsidSect="00F025A5"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099E"/>
    <w:multiLevelType w:val="hybridMultilevel"/>
    <w:tmpl w:val="2EB8B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F025A5"/>
    <w:rsid w:val="00001401"/>
    <w:rsid w:val="000A4486"/>
    <w:rsid w:val="000F6D8D"/>
    <w:rsid w:val="004A6C4F"/>
    <w:rsid w:val="005342A0"/>
    <w:rsid w:val="00534B6A"/>
    <w:rsid w:val="005B745B"/>
    <w:rsid w:val="00827D8C"/>
    <w:rsid w:val="00975E0C"/>
    <w:rsid w:val="00A60000"/>
    <w:rsid w:val="00C3537C"/>
    <w:rsid w:val="00F02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507"/>
    <w:pPr>
      <w:spacing w:before="60"/>
      <w:jc w:val="both"/>
    </w:pPr>
    <w:rPr>
      <w:rFonts w:ascii="Tahoma" w:eastAsia="Times New Roman" w:hAnsi="Tahoma" w:cs="Times New Roman"/>
      <w:sz w:val="20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662DAC"/>
    <w:rPr>
      <w:rFonts w:ascii="Tahoma" w:eastAsia="Times New Roman" w:hAnsi="Tahoma" w:cs="Times New Roman"/>
      <w:sz w:val="20"/>
      <w:szCs w:val="20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662DAC"/>
    <w:rPr>
      <w:rFonts w:ascii="Tahoma" w:eastAsia="Times New Roman" w:hAnsi="Tahoma" w:cs="Times New Roman"/>
      <w:sz w:val="20"/>
      <w:szCs w:val="20"/>
      <w:lang w:val="sr-Latn-CS"/>
    </w:rPr>
  </w:style>
  <w:style w:type="paragraph" w:customStyle="1" w:styleId="Heading">
    <w:name w:val="Heading"/>
    <w:basedOn w:val="Normal"/>
    <w:next w:val="BodyText"/>
    <w:qFormat/>
    <w:rsid w:val="00F025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F025A5"/>
    <w:pPr>
      <w:spacing w:before="0" w:after="140" w:line="276" w:lineRule="auto"/>
    </w:pPr>
  </w:style>
  <w:style w:type="paragraph" w:styleId="List">
    <w:name w:val="List"/>
    <w:basedOn w:val="BodyText"/>
    <w:rsid w:val="00F025A5"/>
    <w:rPr>
      <w:rFonts w:cs="Arial"/>
    </w:rPr>
  </w:style>
  <w:style w:type="paragraph" w:styleId="Caption">
    <w:name w:val="caption"/>
    <w:basedOn w:val="Normal"/>
    <w:qFormat/>
    <w:rsid w:val="00F025A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F025A5"/>
    <w:pPr>
      <w:suppressLineNumbers/>
    </w:pPr>
    <w:rPr>
      <w:rFonts w:cs="Arial"/>
    </w:rPr>
  </w:style>
  <w:style w:type="paragraph" w:customStyle="1" w:styleId="Default">
    <w:name w:val="Default"/>
    <w:qFormat/>
    <w:rsid w:val="00904DB6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HeaderandFooter">
    <w:name w:val="Header and Footer"/>
    <w:basedOn w:val="Normal"/>
    <w:qFormat/>
    <w:rsid w:val="00F025A5"/>
  </w:style>
  <w:style w:type="paragraph" w:styleId="Header">
    <w:name w:val="header"/>
    <w:basedOn w:val="Normal"/>
    <w:link w:val="HeaderChar"/>
    <w:uiPriority w:val="99"/>
    <w:semiHidden/>
    <w:unhideWhenUsed/>
    <w:rsid w:val="00662DAC"/>
    <w:pPr>
      <w:tabs>
        <w:tab w:val="center" w:pos="4680"/>
        <w:tab w:val="right" w:pos="9360"/>
      </w:tabs>
      <w:spacing w:before="0"/>
    </w:pPr>
  </w:style>
  <w:style w:type="paragraph" w:styleId="Footer">
    <w:name w:val="footer"/>
    <w:basedOn w:val="Normal"/>
    <w:link w:val="FooterChar"/>
    <w:uiPriority w:val="99"/>
    <w:semiHidden/>
    <w:unhideWhenUsed/>
    <w:rsid w:val="00662DAC"/>
    <w:pPr>
      <w:tabs>
        <w:tab w:val="center" w:pos="4680"/>
        <w:tab w:val="right" w:pos="9360"/>
      </w:tabs>
      <w:spacing w:before="0"/>
    </w:pPr>
  </w:style>
  <w:style w:type="paragraph" w:styleId="ListParagraph">
    <w:name w:val="List Paragraph"/>
    <w:basedOn w:val="Normal"/>
    <w:uiPriority w:val="34"/>
    <w:qFormat/>
    <w:rsid w:val="00F73E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42A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75E0C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World_Health_Organiza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World_Health_Organiz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hysio-pedia.com/Biopsychosocial_Model" TargetMode="External"/><Relationship Id="rId5" Type="http://schemas.openxmlformats.org/officeDocument/2006/relationships/hyperlink" Target="https://www.physio-pedia.com/Biopsychosocial_Mode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9</cp:revision>
  <dcterms:created xsi:type="dcterms:W3CDTF">2023-09-17T11:38:00Z</dcterms:created>
  <dcterms:modified xsi:type="dcterms:W3CDTF">2024-09-06T07:02:00Z</dcterms:modified>
  <dc:language>en-US</dc:language>
</cp:coreProperties>
</file>